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49" w:rsidRDefault="00271074" w:rsidP="00271074">
      <w:pPr>
        <w:jc w:val="center"/>
      </w:pPr>
      <w:r>
        <w:t>Omaha FBICAAA Board Meeting</w:t>
      </w:r>
    </w:p>
    <w:p w:rsidR="00271074" w:rsidRDefault="00271074" w:rsidP="00271074">
      <w:pPr>
        <w:jc w:val="center"/>
      </w:pPr>
      <w:r>
        <w:t>March 14, 2016 – 7:30 AM</w:t>
      </w:r>
    </w:p>
    <w:p w:rsidR="00271074" w:rsidRDefault="00271074" w:rsidP="00271074">
      <w:pPr>
        <w:jc w:val="center"/>
      </w:pPr>
      <w:r>
        <w:t>Boys Town Café</w:t>
      </w:r>
    </w:p>
    <w:p w:rsidR="00271074" w:rsidRDefault="00271074" w:rsidP="00271074">
      <w:pPr>
        <w:jc w:val="center"/>
      </w:pPr>
    </w:p>
    <w:p w:rsidR="00271074" w:rsidRDefault="00271074" w:rsidP="00271074">
      <w:pPr>
        <w:jc w:val="center"/>
      </w:pPr>
    </w:p>
    <w:p w:rsidR="00271074" w:rsidRDefault="00271074" w:rsidP="00271074">
      <w:r>
        <w:t>Attending:</w:t>
      </w:r>
    </w:p>
    <w:p w:rsidR="00271074" w:rsidRDefault="00271074" w:rsidP="00271074"/>
    <w:p w:rsidR="00271074" w:rsidRDefault="00271074" w:rsidP="002260EF">
      <w:pPr>
        <w:ind w:firstLine="720"/>
      </w:pPr>
      <w:r>
        <w:t>Jim Clark</w:t>
      </w:r>
      <w:r>
        <w:tab/>
      </w:r>
      <w:r>
        <w:tab/>
      </w:r>
      <w:r>
        <w:tab/>
        <w:t xml:space="preserve">Earl </w:t>
      </w:r>
      <w:proofErr w:type="spellStart"/>
      <w:r>
        <w:t>Redrick</w:t>
      </w:r>
      <w:proofErr w:type="spellEnd"/>
    </w:p>
    <w:p w:rsidR="00271074" w:rsidRDefault="00D971DE" w:rsidP="002260EF">
      <w:pPr>
        <w:ind w:firstLine="720"/>
      </w:pPr>
      <w:r>
        <w:t>Tony Moody</w:t>
      </w:r>
      <w:r>
        <w:tab/>
      </w:r>
      <w:r>
        <w:tab/>
      </w:r>
      <w:r>
        <w:tab/>
        <w:t>Kelly Wa</w:t>
      </w:r>
      <w:r w:rsidR="00271074">
        <w:t>lters</w:t>
      </w:r>
    </w:p>
    <w:p w:rsidR="00271074" w:rsidRDefault="00271074" w:rsidP="002260EF">
      <w:pPr>
        <w:ind w:firstLine="720"/>
      </w:pPr>
      <w:r>
        <w:t>Sharon Rasmussen</w:t>
      </w:r>
      <w:r>
        <w:tab/>
      </w:r>
      <w:r>
        <w:tab/>
        <w:t>Herb Hames</w:t>
      </w:r>
    </w:p>
    <w:p w:rsidR="00271074" w:rsidRDefault="00271074" w:rsidP="002260EF">
      <w:pPr>
        <w:ind w:firstLine="720"/>
      </w:pPr>
      <w:r>
        <w:t xml:space="preserve">Bob </w:t>
      </w:r>
      <w:proofErr w:type="spellStart"/>
      <w:r>
        <w:t>Kully</w:t>
      </w:r>
      <w:proofErr w:type="spellEnd"/>
      <w:r>
        <w:tab/>
      </w:r>
      <w:r>
        <w:tab/>
      </w:r>
      <w:r>
        <w:tab/>
        <w:t xml:space="preserve">Sandy </w:t>
      </w:r>
      <w:proofErr w:type="spellStart"/>
      <w:r>
        <w:t>Breault</w:t>
      </w:r>
      <w:proofErr w:type="spellEnd"/>
    </w:p>
    <w:p w:rsidR="00271074" w:rsidRDefault="00271074" w:rsidP="002260EF">
      <w:pPr>
        <w:ind w:firstLine="720"/>
      </w:pPr>
      <w:r>
        <w:t>Jim Hanson</w:t>
      </w:r>
      <w:r>
        <w:tab/>
      </w:r>
      <w:r>
        <w:tab/>
      </w:r>
      <w:r>
        <w:tab/>
        <w:t xml:space="preserve">Randy </w:t>
      </w:r>
      <w:proofErr w:type="spellStart"/>
      <w:r>
        <w:t>Thysse</w:t>
      </w:r>
      <w:proofErr w:type="spellEnd"/>
      <w:r>
        <w:t xml:space="preserve"> – SAC</w:t>
      </w:r>
    </w:p>
    <w:p w:rsidR="00271074" w:rsidRDefault="00271074" w:rsidP="00271074"/>
    <w:p w:rsidR="00271074" w:rsidRDefault="00271074" w:rsidP="00271074">
      <w:r>
        <w:t>1.</w:t>
      </w:r>
      <w:r>
        <w:tab/>
        <w:t>Treasurer’s Report</w:t>
      </w:r>
    </w:p>
    <w:p w:rsidR="00271074" w:rsidRDefault="00271074" w:rsidP="00271074"/>
    <w:p w:rsidR="00271074" w:rsidRDefault="00271074" w:rsidP="002260EF">
      <w:pPr>
        <w:ind w:left="720"/>
      </w:pPr>
      <w:r>
        <w:t>Jim Clark walked us through the finances.  In February we took in $700 in dues and paid out $110 for a Costco membership and $1,257 to Shadow Ridge for our speaker event.  We will be sending out two $1,000 scholarships to our 2015 Home Town Heroes winners.  Our current balance, thanks to a large donation, is $51,000.  Jim will work with National for help in completing the 990 form.</w:t>
      </w:r>
    </w:p>
    <w:p w:rsidR="00271074" w:rsidRDefault="00271074" w:rsidP="00271074"/>
    <w:p w:rsidR="00271074" w:rsidRDefault="00271074" w:rsidP="00271074">
      <w:r>
        <w:t>2.</w:t>
      </w:r>
      <w:r>
        <w:tab/>
        <w:t>Website Report</w:t>
      </w:r>
    </w:p>
    <w:p w:rsidR="00271074" w:rsidRDefault="00271074" w:rsidP="00271074"/>
    <w:p w:rsidR="00271074" w:rsidRDefault="00271074" w:rsidP="002260EF">
      <w:pPr>
        <w:ind w:left="720"/>
      </w:pPr>
      <w:r>
        <w:t>Herb passed out an update report from Todd Studnicka.  Our Board minutes have been added to the website along with information on the golf tourney and the Home Town Heroes Event.</w:t>
      </w:r>
    </w:p>
    <w:p w:rsidR="00271074" w:rsidRDefault="00271074" w:rsidP="002260EF">
      <w:pPr>
        <w:ind w:left="720"/>
      </w:pPr>
    </w:p>
    <w:p w:rsidR="00271074" w:rsidRDefault="00271074" w:rsidP="002260EF">
      <w:pPr>
        <w:ind w:left="720"/>
      </w:pPr>
      <w:r>
        <w:t>Todd is asking for Board members to send a picture and bio to him, if you have not done so already.</w:t>
      </w:r>
    </w:p>
    <w:p w:rsidR="00271074" w:rsidRDefault="00271074" w:rsidP="002260EF">
      <w:pPr>
        <w:ind w:left="720"/>
      </w:pPr>
    </w:p>
    <w:p w:rsidR="00271074" w:rsidRDefault="00271074" w:rsidP="002260EF">
      <w:pPr>
        <w:ind w:left="720"/>
      </w:pPr>
      <w:r>
        <w:t xml:space="preserve">Website is </w:t>
      </w:r>
      <w:hyperlink r:id="rId5" w:history="1">
        <w:r w:rsidRPr="00852CD9">
          <w:rPr>
            <w:rStyle w:val="Hyperlink"/>
          </w:rPr>
          <w:t>www.omahafbicaaa.org</w:t>
        </w:r>
      </w:hyperlink>
    </w:p>
    <w:p w:rsidR="00271074" w:rsidRDefault="00271074" w:rsidP="002260EF">
      <w:pPr>
        <w:ind w:left="720"/>
      </w:pPr>
      <w:r>
        <w:t>PW Citizens2015</w:t>
      </w:r>
    </w:p>
    <w:p w:rsidR="00271074" w:rsidRDefault="00271074" w:rsidP="00271074"/>
    <w:p w:rsidR="00271074" w:rsidRDefault="00271074" w:rsidP="00271074">
      <w:r>
        <w:t>3.</w:t>
      </w:r>
      <w:r>
        <w:tab/>
        <w:t>Activities</w:t>
      </w:r>
    </w:p>
    <w:p w:rsidR="00271074" w:rsidRDefault="00271074" w:rsidP="00271074"/>
    <w:p w:rsidR="00271074" w:rsidRDefault="00271074" w:rsidP="002260EF">
      <w:pPr>
        <w:ind w:left="720"/>
      </w:pPr>
      <w:r>
        <w:t>February 17 – the Welcoming</w:t>
      </w:r>
      <w:r w:rsidR="00B22CE8">
        <w:t xml:space="preserve"> Event for SAC </w:t>
      </w:r>
      <w:proofErr w:type="spellStart"/>
      <w:r w:rsidR="00B22CE8">
        <w:t>Thysse</w:t>
      </w:r>
      <w:proofErr w:type="spellEnd"/>
      <w:r w:rsidR="00B22CE8">
        <w:t xml:space="preserve"> went well</w:t>
      </w:r>
    </w:p>
    <w:p w:rsidR="00271074" w:rsidRDefault="00271074" w:rsidP="002260EF">
      <w:pPr>
        <w:ind w:left="720"/>
      </w:pPr>
      <w:r>
        <w:t>March 3</w:t>
      </w:r>
      <w:r w:rsidRPr="00271074">
        <w:rPr>
          <w:vertAlign w:val="superscript"/>
        </w:rPr>
        <w:t>rd</w:t>
      </w:r>
      <w:r>
        <w:t xml:space="preserve"> – The Des Moines </w:t>
      </w:r>
      <w:r w:rsidR="00B22CE8">
        <w:t xml:space="preserve">Welcoming Event </w:t>
      </w:r>
      <w:bookmarkStart w:id="0" w:name="_GoBack"/>
      <w:bookmarkEnd w:id="0"/>
      <w:r w:rsidR="00B22CE8">
        <w:t>also went well</w:t>
      </w:r>
    </w:p>
    <w:p w:rsidR="00247372" w:rsidRDefault="00B22CE8" w:rsidP="002260EF">
      <w:pPr>
        <w:ind w:left="720"/>
      </w:pPr>
      <w:r>
        <w:t>April 12 – Start date for Career Academy</w:t>
      </w:r>
      <w:r w:rsidR="00247372">
        <w:t xml:space="preserve"> in Des Moines</w:t>
      </w:r>
    </w:p>
    <w:p w:rsidR="00247372" w:rsidRDefault="00247372" w:rsidP="002260EF">
      <w:pPr>
        <w:ind w:left="720"/>
      </w:pPr>
      <w:r>
        <w:t>April 19 – Academy Shoot Class held</w:t>
      </w:r>
    </w:p>
    <w:p w:rsidR="00247372" w:rsidRDefault="00247372" w:rsidP="00271074"/>
    <w:p w:rsidR="00247372" w:rsidRDefault="00247372" w:rsidP="00271074">
      <w:r>
        <w:t>4.</w:t>
      </w:r>
      <w:r>
        <w:tab/>
        <w:t>Brochure</w:t>
      </w:r>
    </w:p>
    <w:p w:rsidR="00247372" w:rsidRDefault="00247372" w:rsidP="00271074"/>
    <w:p w:rsidR="00247372" w:rsidRDefault="00247372" w:rsidP="002260EF">
      <w:pPr>
        <w:ind w:firstLine="720"/>
      </w:pPr>
      <w:r>
        <w:t>Our new Omaha FBICAAA brochure was shared with all Board members present.</w:t>
      </w:r>
    </w:p>
    <w:p w:rsidR="00247372" w:rsidRDefault="00247372" w:rsidP="00271074"/>
    <w:p w:rsidR="00247372" w:rsidRDefault="00247372" w:rsidP="00271074">
      <w:r>
        <w:lastRenderedPageBreak/>
        <w:t>5.</w:t>
      </w:r>
      <w:r>
        <w:tab/>
        <w:t>Chapter of Distinction</w:t>
      </w:r>
    </w:p>
    <w:p w:rsidR="00247372" w:rsidRDefault="00247372" w:rsidP="00271074"/>
    <w:p w:rsidR="00247372" w:rsidRDefault="00247372" w:rsidP="002260EF">
      <w:pPr>
        <w:ind w:firstLine="720"/>
      </w:pPr>
      <w:r>
        <w:t>We are waiting for direction from National on the requirements.</w:t>
      </w:r>
    </w:p>
    <w:p w:rsidR="00247372" w:rsidRDefault="00247372" w:rsidP="00271074"/>
    <w:p w:rsidR="00247372" w:rsidRDefault="00247372" w:rsidP="00271074">
      <w:r>
        <w:t>6.</w:t>
      </w:r>
      <w:r>
        <w:tab/>
        <w:t>DC Headquarters Quantico Trip in July</w:t>
      </w:r>
    </w:p>
    <w:p w:rsidR="00247372" w:rsidRDefault="00247372" w:rsidP="00271074"/>
    <w:p w:rsidR="00247372" w:rsidRDefault="00247372" w:rsidP="002260EF">
      <w:pPr>
        <w:ind w:left="720"/>
      </w:pPr>
      <w:r>
        <w:t>Sandy has secured 20 rooms at the Embassy Suites in DC.  She will be sending out information shortly.</w:t>
      </w:r>
    </w:p>
    <w:p w:rsidR="00247372" w:rsidRDefault="00247372" w:rsidP="00271074"/>
    <w:p w:rsidR="00247372" w:rsidRDefault="00247372" w:rsidP="00271074">
      <w:r>
        <w:t>7.</w:t>
      </w:r>
      <w:r>
        <w:tab/>
        <w:t>Golf Event</w:t>
      </w:r>
    </w:p>
    <w:p w:rsidR="00247372" w:rsidRDefault="00247372" w:rsidP="00271074"/>
    <w:p w:rsidR="00247372" w:rsidRDefault="00247372" w:rsidP="002260EF">
      <w:pPr>
        <w:ind w:left="720"/>
      </w:pPr>
      <w:r>
        <w:t>The golf committee, chaired by Connor Sharp has held a kickoff meeting and will be finalizing meeting dates and committee members for the 8/25 event.</w:t>
      </w:r>
    </w:p>
    <w:p w:rsidR="00247372" w:rsidRDefault="00247372" w:rsidP="00271074"/>
    <w:p w:rsidR="00247372" w:rsidRDefault="00247372" w:rsidP="00271074">
      <w:r>
        <w:t>8.</w:t>
      </w:r>
      <w:r>
        <w:tab/>
        <w:t>Home Town Heroes</w:t>
      </w:r>
    </w:p>
    <w:p w:rsidR="00247372" w:rsidRDefault="00247372" w:rsidP="00271074"/>
    <w:p w:rsidR="00247372" w:rsidRDefault="00247372" w:rsidP="002260EF">
      <w:pPr>
        <w:ind w:left="720"/>
      </w:pPr>
      <w:r>
        <w:t>Sharon Rasmussen reported that they are also finalizing committee members and meeting dates for the October 6</w:t>
      </w:r>
      <w:r w:rsidRPr="00247372">
        <w:rPr>
          <w:vertAlign w:val="superscript"/>
        </w:rPr>
        <w:t>th</w:t>
      </w:r>
      <w:r>
        <w:t xml:space="preserve"> event.</w:t>
      </w:r>
    </w:p>
    <w:p w:rsidR="00247372" w:rsidRDefault="00247372" w:rsidP="00271074"/>
    <w:p w:rsidR="00247372" w:rsidRDefault="00247372" w:rsidP="00271074">
      <w:r>
        <w:t>9.</w:t>
      </w:r>
      <w:r>
        <w:tab/>
        <w:t>National President Visit</w:t>
      </w:r>
    </w:p>
    <w:p w:rsidR="00247372" w:rsidRDefault="00247372" w:rsidP="00271074"/>
    <w:p w:rsidR="00247372" w:rsidRDefault="00247372" w:rsidP="002260EF">
      <w:pPr>
        <w:ind w:left="720"/>
      </w:pPr>
      <w:r>
        <w:t>Herb extended an invite to Tammy Denbo, our National FBICAAA President, to attend our Home Town Heroes Event on October 6</w:t>
      </w:r>
      <w:r w:rsidRPr="00247372">
        <w:rPr>
          <w:vertAlign w:val="superscript"/>
        </w:rPr>
        <w:t>th</w:t>
      </w:r>
      <w:r>
        <w:t>.  We are waiting for a response.</w:t>
      </w:r>
    </w:p>
    <w:p w:rsidR="00247372" w:rsidRDefault="00247372" w:rsidP="00271074"/>
    <w:p w:rsidR="00247372" w:rsidRDefault="00247372" w:rsidP="00271074">
      <w:r>
        <w:t>10.</w:t>
      </w:r>
      <w:r>
        <w:tab/>
        <w:t>Omaha Gives</w:t>
      </w:r>
    </w:p>
    <w:p w:rsidR="00247372" w:rsidRDefault="00247372" w:rsidP="00271074"/>
    <w:p w:rsidR="00247372" w:rsidRDefault="00247372" w:rsidP="002260EF">
      <w:pPr>
        <w:ind w:left="720"/>
      </w:pPr>
      <w:r>
        <w:t>The Omaha FBICAAA has been approved as a recognized charity for the “Omaha Gives” program on May 25</w:t>
      </w:r>
      <w:r w:rsidRPr="00247372">
        <w:rPr>
          <w:vertAlign w:val="superscript"/>
        </w:rPr>
        <w:t>th</w:t>
      </w:r>
      <w:r>
        <w:t>.  We will want to put this information on our website.</w:t>
      </w:r>
    </w:p>
    <w:p w:rsidR="00247372" w:rsidRDefault="00247372" w:rsidP="00271074"/>
    <w:p w:rsidR="00247372" w:rsidRDefault="002260EF" w:rsidP="002260EF">
      <w:r>
        <w:t>11.</w:t>
      </w:r>
      <w:r>
        <w:tab/>
      </w:r>
      <w:r w:rsidR="00247372">
        <w:t xml:space="preserve">Sandy shared copies of the </w:t>
      </w:r>
      <w:r>
        <w:t>DVD, Chasing the Dragon, an FBI documentary on</w:t>
      </w:r>
    </w:p>
    <w:p w:rsidR="002260EF" w:rsidRDefault="002260EF" w:rsidP="002260EF">
      <w:r>
        <w:tab/>
      </w:r>
      <w:proofErr w:type="gramStart"/>
      <w:r>
        <w:t>drug</w:t>
      </w:r>
      <w:proofErr w:type="gramEnd"/>
      <w:r>
        <w:t xml:space="preserve"> addiction, with the Board</w:t>
      </w:r>
    </w:p>
    <w:p w:rsidR="002260EF" w:rsidRDefault="002260EF" w:rsidP="002260EF"/>
    <w:p w:rsidR="002260EF" w:rsidRDefault="002260EF" w:rsidP="002260EF">
      <w:r>
        <w:tab/>
        <w:t>Sandy is trying to secure Rich Garcia as a speaker for our next event.  The case</w:t>
      </w:r>
    </w:p>
    <w:p w:rsidR="002260EF" w:rsidRDefault="002260EF" w:rsidP="002260EF">
      <w:r>
        <w:tab/>
        <w:t>involves an FBI agent who spied for the Russians.</w:t>
      </w:r>
    </w:p>
    <w:p w:rsidR="00247372" w:rsidRDefault="00247372" w:rsidP="002260EF">
      <w:pPr>
        <w:ind w:left="720"/>
      </w:pPr>
    </w:p>
    <w:p w:rsidR="00247372" w:rsidRDefault="00247372" w:rsidP="00271074"/>
    <w:p w:rsidR="00247372" w:rsidRDefault="00247372" w:rsidP="00271074">
      <w:r>
        <w:t>12.</w:t>
      </w:r>
      <w:r>
        <w:tab/>
        <w:t>Our next Board meeting is April 18</w:t>
      </w:r>
      <w:r w:rsidRPr="00247372">
        <w:rPr>
          <w:vertAlign w:val="superscript"/>
        </w:rPr>
        <w:t>th</w:t>
      </w:r>
      <w:r>
        <w:t xml:space="preserve"> at 11:45 AM at the FBI office.</w:t>
      </w:r>
    </w:p>
    <w:p w:rsidR="00247372" w:rsidRDefault="00247372" w:rsidP="00271074"/>
    <w:p w:rsidR="00247372" w:rsidRDefault="00247372" w:rsidP="00271074"/>
    <w:p w:rsidR="00247372" w:rsidRDefault="00247372" w:rsidP="00271074">
      <w:r>
        <w:tab/>
      </w:r>
      <w:r>
        <w:tab/>
      </w:r>
      <w:r>
        <w:tab/>
      </w:r>
      <w:r>
        <w:tab/>
      </w:r>
      <w:r>
        <w:tab/>
      </w:r>
      <w:r>
        <w:tab/>
      </w:r>
      <w:r>
        <w:tab/>
        <w:t>Herb Hames</w:t>
      </w:r>
    </w:p>
    <w:p w:rsidR="00247372" w:rsidRDefault="00247372" w:rsidP="00271074">
      <w:r>
        <w:tab/>
      </w:r>
      <w:r>
        <w:tab/>
      </w:r>
      <w:r>
        <w:tab/>
      </w:r>
      <w:r>
        <w:tab/>
      </w:r>
      <w:r>
        <w:tab/>
      </w:r>
      <w:r>
        <w:tab/>
      </w:r>
      <w:r>
        <w:tab/>
        <w:t>March 14, 2016</w:t>
      </w:r>
    </w:p>
    <w:sectPr w:rsidR="0024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74"/>
    <w:rsid w:val="001F110A"/>
    <w:rsid w:val="002260EF"/>
    <w:rsid w:val="00247372"/>
    <w:rsid w:val="00271074"/>
    <w:rsid w:val="00942F49"/>
    <w:rsid w:val="00A05C32"/>
    <w:rsid w:val="00B22CE8"/>
    <w:rsid w:val="00D9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10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F110A"/>
    <w:rPr>
      <w:rFonts w:eastAsiaTheme="majorEastAsia" w:cstheme="majorBidi"/>
      <w:sz w:val="16"/>
      <w:szCs w:val="20"/>
    </w:rPr>
  </w:style>
  <w:style w:type="character" w:styleId="Hyperlink">
    <w:name w:val="Hyperlink"/>
    <w:basedOn w:val="DefaultParagraphFont"/>
    <w:uiPriority w:val="99"/>
    <w:unhideWhenUsed/>
    <w:rsid w:val="00271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10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F110A"/>
    <w:rPr>
      <w:rFonts w:eastAsiaTheme="majorEastAsia" w:cstheme="majorBidi"/>
      <w:sz w:val="16"/>
      <w:szCs w:val="20"/>
    </w:rPr>
  </w:style>
  <w:style w:type="character" w:styleId="Hyperlink">
    <w:name w:val="Hyperlink"/>
    <w:basedOn w:val="DefaultParagraphFont"/>
    <w:uiPriority w:val="99"/>
    <w:unhideWhenUsed/>
    <w:rsid w:val="00271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ahafbica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Boys Town</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2016-03-14T19:47:00Z</dcterms:created>
  <dcterms:modified xsi:type="dcterms:W3CDTF">2016-03-15T14:23:00Z</dcterms:modified>
</cp:coreProperties>
</file>